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90352">
      <w:pP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411E7D89">
      <w:pP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绿植租赁供应商比选评分标准</w:t>
      </w:r>
    </w:p>
    <w:bookmarkEnd w:id="0"/>
    <w:tbl>
      <w:tblPr>
        <w:tblStyle w:val="4"/>
        <w:tblW w:w="896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3"/>
        <w:gridCol w:w="701"/>
        <w:gridCol w:w="6303"/>
      </w:tblGrid>
      <w:tr w14:paraId="3567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0" w:type="dxa"/>
            <w:noWrap w:val="0"/>
            <w:vAlign w:val="center"/>
          </w:tcPr>
          <w:p w14:paraId="4AA8CB7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323" w:type="dxa"/>
            <w:noWrap w:val="0"/>
            <w:vAlign w:val="center"/>
          </w:tcPr>
          <w:p w14:paraId="3A801A11"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评审项目</w:t>
            </w:r>
          </w:p>
        </w:tc>
        <w:tc>
          <w:tcPr>
            <w:tcW w:w="701" w:type="dxa"/>
            <w:noWrap w:val="0"/>
            <w:vAlign w:val="center"/>
          </w:tcPr>
          <w:p w14:paraId="7101B60B">
            <w:pPr>
              <w:shd w:val="clear" w:color="auto" w:fill="auto"/>
              <w:ind w:hanging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满分分值</w:t>
            </w:r>
          </w:p>
        </w:tc>
        <w:tc>
          <w:tcPr>
            <w:tcW w:w="6303" w:type="dxa"/>
            <w:noWrap w:val="0"/>
            <w:vAlign w:val="center"/>
          </w:tcPr>
          <w:p w14:paraId="51FC562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评分标准</w:t>
            </w:r>
          </w:p>
        </w:tc>
      </w:tr>
      <w:tr w14:paraId="508E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40" w:type="dxa"/>
            <w:noWrap w:val="0"/>
            <w:vAlign w:val="center"/>
          </w:tcPr>
          <w:p w14:paraId="7B80DAF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 w14:paraId="055CFADF"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报价</w:t>
            </w:r>
          </w:p>
        </w:tc>
        <w:tc>
          <w:tcPr>
            <w:tcW w:w="701" w:type="dxa"/>
            <w:noWrap w:val="0"/>
            <w:vAlign w:val="center"/>
          </w:tcPr>
          <w:p w14:paraId="51A3CC4F"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70</w:t>
            </w:r>
          </w:p>
        </w:tc>
        <w:tc>
          <w:tcPr>
            <w:tcW w:w="6303" w:type="dxa"/>
            <w:noWrap w:val="0"/>
            <w:vAlign w:val="center"/>
          </w:tcPr>
          <w:p w14:paraId="11DDF60E">
            <w:pPr>
              <w:shd w:val="clear" w:color="auto" w:fill="auto"/>
              <w:ind w:firstLine="420" w:firstLineChars="200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满足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文件要求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且报价最低的供应商的价格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基准价，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其价格分为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满分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.</w:t>
            </w:r>
          </w:p>
          <w:p w14:paraId="412EB9B0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其它报价得分＝（基准价/其他报价）×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×100％</w:t>
            </w:r>
          </w:p>
        </w:tc>
      </w:tr>
      <w:tr w14:paraId="79BB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40" w:type="dxa"/>
            <w:noWrap w:val="0"/>
            <w:vAlign w:val="center"/>
          </w:tcPr>
          <w:p w14:paraId="29E6BC2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 w14:paraId="02A92854"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绿植租赁</w:t>
            </w:r>
          </w:p>
          <w:p w14:paraId="788DDDA7"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服务方案</w:t>
            </w:r>
          </w:p>
        </w:tc>
        <w:tc>
          <w:tcPr>
            <w:tcW w:w="701" w:type="dxa"/>
            <w:noWrap w:val="0"/>
            <w:vAlign w:val="center"/>
          </w:tcPr>
          <w:p w14:paraId="21EE000F">
            <w:pPr>
              <w:shd w:val="clear" w:color="auto" w:fill="auto"/>
              <w:ind w:firstLine="2" w:firstLineChars="1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6303" w:type="dxa"/>
            <w:noWrap w:val="0"/>
            <w:vAlign w:val="center"/>
          </w:tcPr>
          <w:p w14:paraId="442DF646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比选人提供针对本项目制定的服务措施方案：</w:t>
            </w:r>
          </w:p>
          <w:p w14:paraId="1728678D">
            <w:pPr>
              <w:shd w:val="clear" w:color="auto" w:fill="auto"/>
              <w:ind w:left="630" w:leftChars="200" w:hanging="210" w:hangingChars="10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服务方案具体，全面、周到且可行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 w14:paraId="21A72E25">
            <w:pPr>
              <w:shd w:val="clear" w:color="auto" w:fill="auto"/>
              <w:ind w:left="630" w:leftChars="200" w:hanging="210" w:hangingChars="10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良：服务方案较完整，有基本服务意识。方案基本可行（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）</w:t>
            </w:r>
          </w:p>
          <w:p w14:paraId="669BA4D9">
            <w:pPr>
              <w:shd w:val="clear" w:color="auto" w:fill="auto"/>
              <w:ind w:left="630" w:leftChars="200" w:hanging="210" w:hangingChars="10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差：服务方案不详细，片面、不够合理（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）</w:t>
            </w:r>
          </w:p>
        </w:tc>
      </w:tr>
      <w:tr w14:paraId="357F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noWrap w:val="0"/>
            <w:vAlign w:val="center"/>
          </w:tcPr>
          <w:p w14:paraId="215022F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 w14:paraId="3BF01FF1"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业绩</w:t>
            </w:r>
          </w:p>
        </w:tc>
        <w:tc>
          <w:tcPr>
            <w:tcW w:w="701" w:type="dxa"/>
            <w:noWrap w:val="0"/>
            <w:vAlign w:val="center"/>
          </w:tcPr>
          <w:p w14:paraId="791EAE92"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6303" w:type="dxa"/>
            <w:noWrap w:val="0"/>
            <w:vAlign w:val="center"/>
          </w:tcPr>
          <w:p w14:paraId="04E3E32E">
            <w:pPr>
              <w:numPr>
                <w:ilvl w:val="0"/>
                <w:numId w:val="0"/>
              </w:numPr>
              <w:shd w:val="clear" w:color="auto" w:fill="auto"/>
              <w:ind w:left="2"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每有一个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承担政府、事业单位及其它企业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绿植租赁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服务的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业绩得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分，最多可得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（须提供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  <w:lang w:eastAsia="zh-CN"/>
              </w:rPr>
              <w:t>协议复印件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，加盖公司鲜章）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。</w:t>
            </w:r>
          </w:p>
        </w:tc>
      </w:tr>
      <w:tr w14:paraId="30A9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640" w:type="dxa"/>
            <w:noWrap w:val="0"/>
            <w:vAlign w:val="center"/>
          </w:tcPr>
          <w:p w14:paraId="5378DED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 w14:paraId="1707FE48">
            <w:pPr>
              <w:shd w:val="clear" w:color="auto" w:fill="auto"/>
              <w:ind w:firstLine="2" w:firstLineChars="1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在成都市范围内有固定的苗圃基地</w:t>
            </w:r>
          </w:p>
        </w:tc>
        <w:tc>
          <w:tcPr>
            <w:tcW w:w="701" w:type="dxa"/>
            <w:noWrap w:val="0"/>
            <w:vAlign w:val="center"/>
          </w:tcPr>
          <w:p w14:paraId="118F3139"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6303" w:type="dxa"/>
            <w:noWrap w:val="0"/>
            <w:vAlign w:val="center"/>
          </w:tcPr>
          <w:p w14:paraId="78732A33">
            <w:pPr>
              <w:numPr>
                <w:ilvl w:val="0"/>
                <w:numId w:val="0"/>
              </w:numPr>
              <w:shd w:val="clear" w:color="auto" w:fill="auto"/>
              <w:spacing w:line="320" w:lineRule="exact"/>
              <w:ind w:leftChars="0" w:firstLine="420" w:firstLineChars="200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满足本项要求得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8分，不满足不得分。需出具证明材料加盖比选人鲜章。</w:t>
            </w:r>
          </w:p>
        </w:tc>
      </w:tr>
      <w:tr w14:paraId="3573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40" w:type="dxa"/>
            <w:noWrap w:val="0"/>
            <w:vAlign w:val="center"/>
          </w:tcPr>
          <w:p w14:paraId="337AD169"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323" w:type="dxa"/>
            <w:noWrap w:val="0"/>
            <w:vAlign w:val="center"/>
          </w:tcPr>
          <w:p w14:paraId="737F52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文件的规范性</w:t>
            </w:r>
          </w:p>
        </w:tc>
        <w:tc>
          <w:tcPr>
            <w:tcW w:w="701" w:type="dxa"/>
            <w:noWrap w:val="0"/>
            <w:vAlign w:val="center"/>
          </w:tcPr>
          <w:p w14:paraId="1FBEE4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303" w:type="dxa"/>
            <w:noWrap w:val="0"/>
            <w:vAlign w:val="center"/>
          </w:tcPr>
          <w:p w14:paraId="38921D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文件制作规范，没有细微偏差情形的得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分；有一项细微偏差扣0.5分，直至该项分值扣完为止。</w:t>
            </w:r>
          </w:p>
        </w:tc>
      </w:tr>
    </w:tbl>
    <w:p w14:paraId="78823185">
      <w:pPr>
        <w:shd w:val="clear" w:color="auto" w:fil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7755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61F159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17E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E7CE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BE7CE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796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80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崧儿</cp:lastModifiedBy>
  <dcterms:modified xsi:type="dcterms:W3CDTF">2025-05-30T05:32:05Z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eyJoZGlkIjoiZjE1OTEyNzdiODU0MjE0ODY5ZjUyNGUwNWU5Y2IxNjkiLCJ1c2VySWQiOiIyNzQ1ODY2MzIifQ==</vt:lpwstr>
  </property>
  <property fmtid="{D5CDD505-2E9C-101B-9397-08002B2CF9AE}" pid="4" name="ICV">
    <vt:lpwstr>1E14B4862BC04197ADC9771E73625D09_12</vt:lpwstr>
  </property>
</Properties>
</file>